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泸州市检察院2026年聘用制警务辅助人员招聘职位表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tbl>
      <w:tblPr>
        <w:tblStyle w:val="5"/>
        <w:tblW w:w="0" w:type="auto"/>
        <w:tblInd w:w="-27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1"/>
        <w:gridCol w:w="1887"/>
        <w:gridCol w:w="1736"/>
        <w:gridCol w:w="779"/>
        <w:gridCol w:w="1844"/>
        <w:gridCol w:w="1724"/>
        <w:gridCol w:w="1004"/>
        <w:gridCol w:w="1064"/>
        <w:gridCol w:w="1034"/>
        <w:gridCol w:w="253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楷体" w:hAnsi="楷体" w:eastAsia="楷体" w:cs="楷体"/>
                <w:kern w:val="0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18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楷体" w:hAnsi="楷体" w:eastAsia="楷体" w:cs="楷体"/>
                <w:kern w:val="0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kern w:val="0"/>
                <w:sz w:val="28"/>
                <w:szCs w:val="28"/>
              </w:rPr>
              <w:t>招聘单位</w:t>
            </w:r>
          </w:p>
        </w:tc>
        <w:tc>
          <w:tcPr>
            <w:tcW w:w="1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楷体" w:hAnsi="楷体" w:eastAsia="楷体" w:cs="楷体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楷体" w:hAnsi="楷体" w:eastAsia="楷体" w:cs="楷体"/>
                <w:kern w:val="0"/>
                <w:sz w:val="28"/>
                <w:szCs w:val="28"/>
                <w:lang w:eastAsia="zh-CN"/>
              </w:rPr>
              <w:t>职位名称</w:t>
            </w:r>
          </w:p>
        </w:tc>
        <w:tc>
          <w:tcPr>
            <w:tcW w:w="7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楷体" w:hAnsi="楷体" w:eastAsia="楷体" w:cs="楷体"/>
                <w:kern w:val="0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kern w:val="0"/>
                <w:sz w:val="28"/>
                <w:szCs w:val="28"/>
              </w:rPr>
              <w:t xml:space="preserve">招聘 </w:t>
            </w:r>
            <w:r>
              <w:rPr>
                <w:rFonts w:hint="eastAsia" w:ascii="楷体" w:hAnsi="楷体" w:eastAsia="楷体" w:cs="楷体"/>
                <w:kern w:val="0"/>
                <w:sz w:val="28"/>
                <w:szCs w:val="28"/>
              </w:rPr>
              <w:br w:type="textWrapping"/>
            </w:r>
            <w:r>
              <w:rPr>
                <w:rFonts w:hint="eastAsia" w:ascii="楷体" w:hAnsi="楷体" w:eastAsia="楷体" w:cs="楷体"/>
                <w:kern w:val="0"/>
                <w:sz w:val="28"/>
                <w:szCs w:val="28"/>
              </w:rPr>
              <w:t>名额</w:t>
            </w:r>
          </w:p>
        </w:tc>
        <w:tc>
          <w:tcPr>
            <w:tcW w:w="1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楷体" w:hAnsi="楷体" w:eastAsia="楷体" w:cs="楷体"/>
                <w:kern w:val="0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kern w:val="0"/>
                <w:sz w:val="28"/>
                <w:szCs w:val="28"/>
              </w:rPr>
              <w:t>招聘</w:t>
            </w:r>
            <w:r>
              <w:rPr>
                <w:rFonts w:hint="eastAsia" w:ascii="楷体" w:hAnsi="楷体" w:eastAsia="楷体" w:cs="楷体"/>
                <w:kern w:val="0"/>
                <w:sz w:val="28"/>
                <w:szCs w:val="28"/>
                <w:lang w:eastAsia="zh-CN"/>
              </w:rPr>
              <w:t>对象</w:t>
            </w: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楷体" w:hAnsi="楷体" w:eastAsia="楷体" w:cs="楷体"/>
                <w:kern w:val="0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kern w:val="0"/>
                <w:sz w:val="28"/>
                <w:szCs w:val="28"/>
              </w:rPr>
              <w:t>学历</w:t>
            </w:r>
          </w:p>
        </w:tc>
        <w:tc>
          <w:tcPr>
            <w:tcW w:w="1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楷体" w:hAnsi="楷体" w:eastAsia="楷体" w:cs="楷体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楷体" w:hAnsi="楷体" w:eastAsia="楷体" w:cs="楷体"/>
                <w:kern w:val="0"/>
                <w:sz w:val="28"/>
                <w:szCs w:val="28"/>
                <w:lang w:eastAsia="zh-CN"/>
              </w:rPr>
              <w:t>学位</w:t>
            </w: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楷体" w:hAnsi="楷体" w:eastAsia="楷体" w:cs="楷体"/>
                <w:kern w:val="0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kern w:val="0"/>
                <w:sz w:val="28"/>
                <w:szCs w:val="28"/>
              </w:rPr>
              <w:t>专业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楷体" w:hAnsi="楷体" w:eastAsia="楷体" w:cs="楷体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楷体" w:hAnsi="楷体" w:eastAsia="楷体" w:cs="楷体"/>
                <w:kern w:val="0"/>
                <w:sz w:val="28"/>
                <w:szCs w:val="28"/>
                <w:lang w:eastAsia="zh-CN"/>
              </w:rPr>
              <w:t>性别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楷体" w:hAnsi="楷体" w:eastAsia="楷体" w:cs="楷体"/>
                <w:kern w:val="0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kern w:val="0"/>
                <w:sz w:val="28"/>
                <w:szCs w:val="28"/>
                <w:lang w:eastAsia="zh-CN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9" w:hRule="atLeast"/>
        </w:trPr>
        <w:tc>
          <w:tcPr>
            <w:tcW w:w="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8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泸州市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人民检察院</w:t>
            </w:r>
          </w:p>
        </w:tc>
        <w:tc>
          <w:tcPr>
            <w:tcW w:w="1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聘用制警务辅助人员（一）</w:t>
            </w:r>
          </w:p>
        </w:tc>
        <w:tc>
          <w:tcPr>
            <w:tcW w:w="7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宋体" w:hAnsi="宋体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3</w:t>
            </w:r>
          </w:p>
        </w:tc>
        <w:tc>
          <w:tcPr>
            <w:tcW w:w="1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户籍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地不限，但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经常居住地为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泸州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市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江阳区、龙马潭区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范围</w:t>
            </w: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普通高等学校专科及以上学历</w:t>
            </w:r>
          </w:p>
        </w:tc>
        <w:tc>
          <w:tcPr>
            <w:tcW w:w="1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不限</w:t>
            </w: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不限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男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numPr>
                <w:ilvl w:val="0"/>
                <w:numId w:val="0"/>
              </w:numPr>
              <w:jc w:val="left"/>
              <w:rPr>
                <w:rFonts w:hint="default" w:ascii="宋体" w:hAnsi="宋体" w:eastAsia="宋体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eastAsia="zh-CN"/>
              </w:rPr>
              <w:t>年龄不超过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周岁；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9" w:hRule="atLeast"/>
        </w:trPr>
        <w:tc>
          <w:tcPr>
            <w:tcW w:w="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8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泸州市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人民检察院</w:t>
            </w:r>
          </w:p>
        </w:tc>
        <w:tc>
          <w:tcPr>
            <w:tcW w:w="1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聘用制警务辅助人员（二）</w:t>
            </w:r>
          </w:p>
        </w:tc>
        <w:tc>
          <w:tcPr>
            <w:tcW w:w="7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宋体" w:hAnsi="宋体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1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户籍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地不限，但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经常居住地为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泸州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市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江阳区、龙马潭区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范围</w:t>
            </w: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普通高等学校专科及以上学历</w:t>
            </w:r>
          </w:p>
        </w:tc>
        <w:tc>
          <w:tcPr>
            <w:tcW w:w="1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不限</w:t>
            </w: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不限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男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numPr>
                <w:ilvl w:val="0"/>
                <w:numId w:val="0"/>
              </w:numPr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1.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eastAsia="zh-CN"/>
              </w:rPr>
              <w:t>年龄不超过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周岁；</w:t>
            </w:r>
          </w:p>
          <w:p>
            <w:pPr>
              <w:widowControl/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default" w:ascii="宋体" w:hAnsi="宋体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2.退伍退役军人。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9" w:hRule="atLeast"/>
        </w:trPr>
        <w:tc>
          <w:tcPr>
            <w:tcW w:w="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8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泸州市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人民检察院</w:t>
            </w:r>
          </w:p>
        </w:tc>
        <w:tc>
          <w:tcPr>
            <w:tcW w:w="1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聘用制警务辅助人员（三）</w:t>
            </w:r>
          </w:p>
        </w:tc>
        <w:tc>
          <w:tcPr>
            <w:tcW w:w="7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1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户籍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地不限，但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经常居住地为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泸州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市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江阳区、龙马潭区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范围</w:t>
            </w: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普通高等学校专科及以上学历</w:t>
            </w:r>
          </w:p>
        </w:tc>
        <w:tc>
          <w:tcPr>
            <w:tcW w:w="1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不限</w:t>
            </w: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不限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男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numPr>
                <w:ilvl w:val="0"/>
                <w:numId w:val="0"/>
              </w:numPr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1.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eastAsia="zh-CN"/>
              </w:rPr>
              <w:t>年龄不超过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周岁；</w:t>
            </w:r>
          </w:p>
          <w:p>
            <w:pPr>
              <w:widowControl/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default" w:ascii="宋体" w:hAnsi="宋体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2..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持有有效驾驶证C证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及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以上，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驾龄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2年以上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且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无驾驶安全事故。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9" w:hRule="atLeast"/>
        </w:trPr>
        <w:tc>
          <w:tcPr>
            <w:tcW w:w="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8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泸州市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人民检察院</w:t>
            </w:r>
          </w:p>
        </w:tc>
        <w:tc>
          <w:tcPr>
            <w:tcW w:w="1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聘用制警务辅助人员（四）</w:t>
            </w:r>
          </w:p>
        </w:tc>
        <w:tc>
          <w:tcPr>
            <w:tcW w:w="7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宋体" w:hAnsi="宋体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1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户籍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地不限，但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经常居住地为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泸州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市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江阳区、龙马潭区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范围</w:t>
            </w: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普通高等学校专科及以上学历</w:t>
            </w:r>
          </w:p>
        </w:tc>
        <w:tc>
          <w:tcPr>
            <w:tcW w:w="1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不限</w:t>
            </w: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不限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女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numPr>
                <w:ilvl w:val="0"/>
                <w:numId w:val="0"/>
              </w:numPr>
              <w:jc w:val="left"/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eastAsia="zh-CN"/>
              </w:rPr>
              <w:t>年龄不超过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周岁；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9" w:hRule="atLeast"/>
        </w:trPr>
        <w:tc>
          <w:tcPr>
            <w:tcW w:w="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8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泸州市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人民检察院</w:t>
            </w:r>
          </w:p>
        </w:tc>
        <w:tc>
          <w:tcPr>
            <w:tcW w:w="1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聘用制警务辅助人员（五）</w:t>
            </w:r>
          </w:p>
        </w:tc>
        <w:tc>
          <w:tcPr>
            <w:tcW w:w="7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宋体" w:hAnsi="宋体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1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户籍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地不限，但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经常居住地为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泸州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市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江阳区、龙马潭区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范围</w:t>
            </w: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普通高等学校专科及以上学历</w:t>
            </w:r>
          </w:p>
        </w:tc>
        <w:tc>
          <w:tcPr>
            <w:tcW w:w="1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不限</w:t>
            </w: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专科：语言类、教育类、播音与主持专业；</w:t>
            </w:r>
          </w:p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本科专业不限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女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numPr>
                <w:ilvl w:val="0"/>
                <w:numId w:val="0"/>
              </w:numPr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1.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eastAsia="zh-CN"/>
              </w:rPr>
              <w:t>年龄不超过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周岁；</w:t>
            </w:r>
          </w:p>
          <w:p>
            <w:pPr>
              <w:widowControl/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default" w:ascii="宋体" w:hAnsi="宋体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2.普通话二级甲等以上。</w:t>
            </w:r>
          </w:p>
        </w:tc>
      </w:tr>
    </w:tbl>
    <w:p>
      <w:pPr>
        <w:rPr>
          <w:rFonts w:hint="eastAsia"/>
          <w:lang w:val="en-US" w:eastAsia="zh-CN"/>
        </w:rPr>
      </w:pPr>
    </w:p>
    <w:sectPr>
      <w:pgSz w:w="16838" w:h="11906" w:orient="landscape"/>
      <w:pgMar w:top="1803" w:right="1440" w:bottom="1803" w:left="1440" w:header="851" w:footer="992" w:gutter="0"/>
      <w:cols w:space="72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43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EU-B1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EU-B1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altName w:val="方正楷体_GBK"/>
    <w:panose1 w:val="02010609060101010101"/>
    <w:charset w:val="00"/>
    <w:family w:val="auto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9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1BFF09F9"/>
    <w:rsid w:val="29534C54"/>
    <w:rsid w:val="2B9D4DE2"/>
    <w:rsid w:val="2D3F51DA"/>
    <w:rsid w:val="387F53C0"/>
    <w:rsid w:val="3BB1B400"/>
    <w:rsid w:val="3EFA9D14"/>
    <w:rsid w:val="4CFE9BB5"/>
    <w:rsid w:val="4DAB27AA"/>
    <w:rsid w:val="5179296B"/>
    <w:rsid w:val="5D93F03D"/>
    <w:rsid w:val="5FEF0956"/>
    <w:rsid w:val="5FEF5BA8"/>
    <w:rsid w:val="68CB458A"/>
    <w:rsid w:val="6D9B0E48"/>
    <w:rsid w:val="6FFF6C24"/>
    <w:rsid w:val="728F38BF"/>
    <w:rsid w:val="733FE43B"/>
    <w:rsid w:val="73F72BE6"/>
    <w:rsid w:val="75D3188C"/>
    <w:rsid w:val="777F71D3"/>
    <w:rsid w:val="77A706F4"/>
    <w:rsid w:val="77FD20AD"/>
    <w:rsid w:val="77FF1704"/>
    <w:rsid w:val="7BD9F5C5"/>
    <w:rsid w:val="7BDA2FCB"/>
    <w:rsid w:val="7BDB2D7A"/>
    <w:rsid w:val="7BFF5FDD"/>
    <w:rsid w:val="7CEB5361"/>
    <w:rsid w:val="7D72E116"/>
    <w:rsid w:val="7DBB8EA5"/>
    <w:rsid w:val="7DD98307"/>
    <w:rsid w:val="7FBB94D7"/>
    <w:rsid w:val="7FDF0308"/>
    <w:rsid w:val="7FE1972A"/>
    <w:rsid w:val="7FEE0A91"/>
    <w:rsid w:val="7FEF43C5"/>
    <w:rsid w:val="8F7F543B"/>
    <w:rsid w:val="9F7F2EC5"/>
    <w:rsid w:val="ABE1B9A9"/>
    <w:rsid w:val="ACF3A56B"/>
    <w:rsid w:val="AEFC82DC"/>
    <w:rsid w:val="B6A6F26C"/>
    <w:rsid w:val="BFDF7189"/>
    <w:rsid w:val="D58FF081"/>
    <w:rsid w:val="D76EA764"/>
    <w:rsid w:val="DEDF692A"/>
    <w:rsid w:val="DFFCC044"/>
    <w:rsid w:val="DFFF3D5E"/>
    <w:rsid w:val="E97EC24D"/>
    <w:rsid w:val="E9DB89E7"/>
    <w:rsid w:val="EDC9E43D"/>
    <w:rsid w:val="EE2FC8A2"/>
    <w:rsid w:val="EEFCB161"/>
    <w:rsid w:val="EFEB7395"/>
    <w:rsid w:val="F3FF9C1C"/>
    <w:rsid w:val="FABF524A"/>
    <w:rsid w:val="FC3F2658"/>
    <w:rsid w:val="FDED15D7"/>
    <w:rsid w:val="FEFD65D6"/>
    <w:rsid w:val="FFDA445E"/>
    <w:rsid w:val="FFF3C1D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qFormat/>
    <w:uiPriority w:val="0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4">
    <w:name w:val="Normal (Web)"/>
    <w:unhideWhenUsed/>
    <w:qFormat/>
    <w:uiPriority w:val="99"/>
    <w:pPr>
      <w:spacing w:before="100" w:beforeAutospacing="1" w:after="100" w:afterAutospacing="1"/>
      <w:ind w:left="0" w:right="0"/>
      <w:jc w:val="left"/>
    </w:pPr>
    <w:rPr>
      <w:rFonts w:ascii="Times New Roman" w:hAnsi="Times New Roman" w:eastAsia="宋体" w:cs="Times New Roman"/>
      <w:kern w:val="0"/>
      <w:sz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TotalTime>31</TotalTime>
  <ScaleCrop>false</ScaleCrop>
  <LinksUpToDate>false</LinksUpToDate>
  <CharactersWithSpaces>0</CharactersWithSpaces>
  <Application>WPS Office_11.8.2.11961_F1E327BC-269C-435d-A152-05C5408002CA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2021-10-04T16:50:00Z</dcterms:created>
  <dc:creator>Administrator</dc:creator>
  <cp:lastModifiedBy>邓旭</cp:lastModifiedBy>
  <cp:lastPrinted>2023-09-09T14:57:00Z</cp:lastPrinted>
  <dcterms:modified xsi:type="dcterms:W3CDTF">2026-03-10T12:05:50Z</dcterms:modified>
  <dc:title>2021年泸州市检察机关聘用制书记员招录职位表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2052-11.8.2.11961</vt:lpwstr>
  </property>
  <property fmtid="{D5CDD505-2E9C-101B-9397-08002B2CF9AE}" pid="3" name="ICV">
    <vt:lpwstr>7622CB54D1BC3BCD9E98AF69449AEDBD</vt:lpwstr>
  </property>
</Properties>
</file>